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9"/>
      </w:tblGrid>
      <w:tr w:rsidR="00EF4575" w:rsidTr="00AE18D9">
        <w:tc>
          <w:tcPr>
            <w:tcW w:w="91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75" w:rsidRDefault="00EF4575" w:rsidP="00AE18D9">
            <w:pPr>
              <w:keepNext/>
              <w:pageBreakBefore/>
              <w:autoSpaceDE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МУНИЦИПАЛЬНОЕ  ОБРАЗОВАТЕЛЬНОЕ  УЧРЕЖДЕНИЕ</w:t>
            </w:r>
          </w:p>
          <w:p w:rsidR="00EF4575" w:rsidRDefault="00EF4575" w:rsidP="00AE18D9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ОСНОВНАЯ  ОБЩЕОБРАЗОВАТЕЛЬНАЯ  ШКОЛА С.ЧКАЛОВО</w:t>
            </w:r>
          </w:p>
          <w:p w:rsidR="00EF4575" w:rsidRDefault="00EF4575" w:rsidP="00AE18D9">
            <w:pPr>
              <w:keepNext/>
              <w:autoSpaceDE w:val="0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П Р И К А З</w:t>
            </w:r>
          </w:p>
          <w:p w:rsidR="00EF4575" w:rsidRDefault="00EF4575" w:rsidP="00AE18D9">
            <w:pPr>
              <w:spacing w:before="3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 30 января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2015 года                                                              № 7</w:t>
            </w:r>
          </w:p>
          <w:p w:rsidR="00EF4575" w:rsidRDefault="00EF4575" w:rsidP="00AE18D9">
            <w:pPr>
              <w:spacing w:before="30" w:line="276" w:lineRule="auto"/>
              <w:jc w:val="center"/>
              <w:rPr>
                <w:lang w:eastAsia="ru-RU"/>
              </w:rPr>
            </w:pPr>
            <w:r>
              <w:rPr>
                <w:color w:val="000000"/>
              </w:rPr>
              <w:t>О</w:t>
            </w:r>
            <w:r>
              <w:rPr>
                <w:lang w:eastAsia="ru-RU"/>
              </w:rPr>
              <w:t xml:space="preserve"> распределении обязанностей между членами рабочей группы по разработке проекта модернизированной образовательной системы на ступени основного общего образования</w:t>
            </w:r>
          </w:p>
        </w:tc>
      </w:tr>
    </w:tbl>
    <w:p w:rsidR="00EF4575" w:rsidRDefault="00EF4575" w:rsidP="00EF4575">
      <w:pPr>
        <w:spacing w:before="25" w:after="25"/>
        <w:jc w:val="both"/>
        <w:rPr>
          <w:rFonts w:ascii="Verdana" w:hAnsi="Verdana"/>
          <w:lang w:eastAsia="ru-RU"/>
        </w:rPr>
      </w:pPr>
      <w:r>
        <w:rPr>
          <w:color w:val="000000"/>
          <w:lang w:eastAsia="ru-RU"/>
        </w:rPr>
        <w:t>   </w:t>
      </w:r>
      <w:r>
        <w:rPr>
          <w:lang w:eastAsia="ru-RU"/>
        </w:rPr>
        <w:t>1. Утвердить задания на разработку  проекта модернизации образовательной системы на ступени основного общего образования  и назначить ответственных за их выполнение: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570"/>
        <w:gridCol w:w="6943"/>
        <w:gridCol w:w="2659"/>
      </w:tblGrid>
      <w:tr w:rsidR="00EF4575" w:rsidTr="00AE18D9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№/п</w:t>
            </w:r>
          </w:p>
        </w:tc>
        <w:tc>
          <w:tcPr>
            <w:tcW w:w="6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Наименование задания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F4575" w:rsidTr="00AE18D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Целевой раздел основной образовательной программы основного общего образования: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1.1.Пояснительная записка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1.2.Планируемые результаты освоения обучающимися основной образовательной программы основного общего образования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1.3.Система оценки достижения планируемых результатов освоения основной  образовательной программы основного общего образования</w:t>
            </w:r>
          </w:p>
        </w:tc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75" w:rsidRDefault="00EF4575" w:rsidP="00AE18D9">
            <w:pPr>
              <w:spacing w:before="25" w:after="25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Железнова О.Н., зам. директора по УВР</w:t>
            </w:r>
          </w:p>
        </w:tc>
      </w:tr>
      <w:tr w:rsidR="00EF4575" w:rsidTr="00AE18D9">
        <w:trPr>
          <w:trHeight w:val="83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Содержательный раздел основной образовательной программы основного общего образования: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2.1.Программа развития универсальных учебных действий (программа формирования общеучебных умений и навыков) на ступени основного общего образования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2.2.Программы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Программы отдельных учебных предметов, курсов должны содержать: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1)пояснительную записку, в которой конкретизируются общие цели основного общего образования с учетом специфики учебного предмета;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 общую характеристику учебного предмета, курса;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3)описание места учебного предмета, курса в учебном плане;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4)личностные, метапредметные, предметные результаты освоения конкретного учебного предмета,курса;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5)содержание учебного предмета, курса;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6)тематическое планирование с определением основных видов учебной деятельности;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7)описание учебно-методического и материально-технического обеспечения образовательного процесса;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8)планируемые результаты изучения учебного предмета, курса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 2.3. Программа воспитания и социализации обучающихся на ступени основного общего образования (далее —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 осознающего ответственность за настоящее и будущее своей страны, укорененного в духовных и культурных традициях многонационального народа России </w:t>
            </w:r>
          </w:p>
        </w:tc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75" w:rsidRDefault="00EF4575" w:rsidP="00AE18D9">
            <w:pPr>
              <w:spacing w:before="25" w:after="25"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Железнова О.Н., зам. директора по УВР</w:t>
            </w:r>
          </w:p>
          <w:p w:rsidR="00EF4575" w:rsidRDefault="00EF4575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Бабич Т.А.., зам. директора  по ВР</w:t>
            </w:r>
          </w:p>
          <w:p w:rsidR="00EF4575" w:rsidRDefault="00EF4575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Руководители  ШМО</w:t>
            </w:r>
          </w:p>
          <w:p w:rsidR="00EF4575" w:rsidRDefault="00EF4575" w:rsidP="00AE18D9">
            <w:pPr>
              <w:spacing w:before="25" w:after="25" w:line="276" w:lineRule="auto"/>
              <w:rPr>
                <w:sz w:val="20"/>
                <w:szCs w:val="20"/>
                <w:lang w:eastAsia="ru-RU"/>
              </w:rPr>
            </w:pPr>
          </w:p>
          <w:p w:rsidR="00EF4575" w:rsidRDefault="00EF4575" w:rsidP="00AE18D9">
            <w:pPr>
              <w:spacing w:before="25" w:after="25"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 В</w:t>
            </w:r>
            <w:r>
              <w:rPr>
                <w:sz w:val="20"/>
                <w:szCs w:val="20"/>
                <w:lang w:eastAsia="ru-RU"/>
              </w:rPr>
              <w:t>се педагоги, работающие в 5 классе  в 2015-2016 учебном году</w:t>
            </w:r>
          </w:p>
          <w:p w:rsidR="00EF4575" w:rsidRDefault="00EF4575" w:rsidP="00AE18D9">
            <w:pPr>
              <w:spacing w:before="25" w:after="25"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F4575" w:rsidTr="00AE18D9">
        <w:trPr>
          <w:trHeight w:val="268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Организационный раздел основной образовательной программы: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3.1.Учебный план основного общего образования (далее — учебный план) обеспечивает введение в действие и реализацию требований  Стандарта, определяет общий объем нагрузки и максимальный объем  аудиторной  нагрузки обучающихся, состав и структуру обязательных предметных областей по классам (годам обучения)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3.2.Система условий реализации основной образовательной программы основного общего образования (далее система условий).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Система условий должна содержать: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описание имеющихся условий: кадровых, психолого-педагогических, финансовых, материально-технических;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механизмы достижения целевых ориентиров в системе условий;</w:t>
            </w:r>
          </w:p>
          <w:p w:rsidR="00EF4575" w:rsidRDefault="00EF4575" w:rsidP="00AE18D9">
            <w:pPr>
              <w:spacing w:before="30"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сетевой график (дорожную карту) по формированию необходимой системы условий</w:t>
            </w:r>
            <w:r w:rsidRPr="0009478A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контроль состояния системы условий</w:t>
            </w:r>
          </w:p>
        </w:tc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75" w:rsidRDefault="00EF4575" w:rsidP="00AE18D9">
            <w:pPr>
              <w:spacing w:before="25" w:after="25"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Железнова О.Н., зам. директора по УВР</w:t>
            </w:r>
          </w:p>
          <w:p w:rsidR="00EF4575" w:rsidRDefault="00EF4575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Бабич Т.А., зам. директора  по ВР</w:t>
            </w:r>
          </w:p>
          <w:p w:rsidR="00EF4575" w:rsidRDefault="00EF4575" w:rsidP="00AE18D9">
            <w:pPr>
              <w:spacing w:before="30" w:line="300" w:lineRule="atLeas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Абдулина Г.Е., директор</w:t>
            </w:r>
          </w:p>
          <w:p w:rsidR="00EF4575" w:rsidRDefault="00EF4575" w:rsidP="00AE18D9">
            <w:pPr>
              <w:spacing w:before="25" w:after="25"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F4575" w:rsidRDefault="00EF4575" w:rsidP="00AE18D9">
            <w:pPr>
              <w:spacing w:before="25" w:after="25"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F4575" w:rsidRDefault="00EF4575" w:rsidP="00EF4575">
      <w:pPr>
        <w:spacing w:before="25" w:after="25" w:line="270" w:lineRule="atLeast"/>
        <w:ind w:firstLine="708"/>
        <w:jc w:val="both"/>
        <w:rPr>
          <w:rFonts w:ascii="Verdana" w:hAnsi="Verdana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p w:rsidR="00EF4575" w:rsidRDefault="00EF4575" w:rsidP="00EF4575">
      <w:pPr>
        <w:spacing w:before="25" w:after="25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Назначить ответственной   за выполнение   заданий   до 01.07.2015 года Железнову О.Н., зам. директора по УВР,  председателя рабочей группы</w:t>
      </w:r>
    </w:p>
    <w:p w:rsidR="00EF4575" w:rsidRDefault="00EF4575" w:rsidP="00EF4575">
      <w:pPr>
        <w:rPr>
          <w:color w:val="000000"/>
          <w:sz w:val="28"/>
          <w:szCs w:val="28"/>
        </w:rPr>
      </w:pPr>
    </w:p>
    <w:p w:rsidR="00EF4575" w:rsidRDefault="00EF4575" w:rsidP="00EF4575">
      <w:pPr>
        <w:shd w:val="clear" w:color="auto" w:fill="FFFFFF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Контроль   исполнения   данного  приказа   оставляю   за собой.</w:t>
      </w:r>
    </w:p>
    <w:p w:rsidR="00EF4575" w:rsidRDefault="00EF4575" w:rsidP="00EF4575">
      <w:pPr>
        <w:shd w:val="clear" w:color="auto" w:fill="FFFFFF"/>
        <w:spacing w:before="30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EF4575" w:rsidRDefault="00EF4575" w:rsidP="00EF4575">
      <w:pPr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</w:rPr>
        <w:t>Директор школы:                                               Абдулина Г.Е.</w:t>
      </w:r>
    </w:p>
    <w:p w:rsidR="00EC6612" w:rsidRDefault="00EF4575" w:rsidP="00EF4575">
      <w:r>
        <w:rPr>
          <w:color w:val="000000"/>
          <w:sz w:val="28"/>
          <w:szCs w:val="28"/>
        </w:rPr>
        <w:br w:type="page"/>
      </w:r>
    </w:p>
    <w:sectPr w:rsidR="00EC6612" w:rsidSect="00EC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F4575"/>
    <w:rsid w:val="00EC6612"/>
    <w:rsid w:val="00EF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2015-08-23T15:40:00Z</dcterms:created>
  <dcterms:modified xsi:type="dcterms:W3CDTF">2015-08-23T15:41:00Z</dcterms:modified>
</cp:coreProperties>
</file>